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1B0798" w14:textId="3D99FEE9" w:rsidR="00884FD3" w:rsidRPr="004D30AB" w:rsidRDefault="00824C5E" w:rsidP="00824C5E">
      <w:pPr>
        <w:rPr>
          <w:rFonts w:ascii="Verdana" w:hAnsi="Verdana"/>
          <w:b/>
          <w:color w:val="E2231A"/>
          <w:sz w:val="20"/>
        </w:rPr>
      </w:pPr>
      <w:bookmarkStart w:id="0" w:name="_GoBack"/>
      <w:bookmarkEnd w:id="0"/>
      <w:r w:rsidRPr="004D30AB">
        <w:rPr>
          <w:rFonts w:ascii="Verdana" w:hAnsi="Verdana"/>
          <w:b/>
          <w:color w:val="E2231A"/>
          <w:sz w:val="20"/>
        </w:rPr>
        <w:t>BACKGROUND</w:t>
      </w:r>
    </w:p>
    <w:p w14:paraId="58C909C6" w14:textId="2F32012D" w:rsidR="009014B5" w:rsidRPr="004D30AB" w:rsidRDefault="009014B5" w:rsidP="00824C5E">
      <w:pPr>
        <w:rPr>
          <w:rFonts w:ascii="Verdana" w:hAnsi="Verdana"/>
          <w:sz w:val="20"/>
        </w:rPr>
      </w:pPr>
      <w:r w:rsidRPr="004D30AB">
        <w:rPr>
          <w:rFonts w:ascii="Verdana" w:hAnsi="Verdana"/>
          <w:sz w:val="20"/>
        </w:rPr>
        <w:t xml:space="preserve">HB 1315 is a continuation of legislators’ efforts to </w:t>
      </w:r>
      <w:r w:rsidR="00FD4E41">
        <w:rPr>
          <w:rFonts w:ascii="Verdana" w:hAnsi="Verdana"/>
          <w:sz w:val="20"/>
        </w:rPr>
        <w:t>attack</w:t>
      </w:r>
      <w:r w:rsidRPr="004D30AB">
        <w:rPr>
          <w:rFonts w:ascii="Verdana" w:hAnsi="Verdana"/>
          <w:sz w:val="20"/>
        </w:rPr>
        <w:t xml:space="preserve"> schools it deems are in fiscal distress.</w:t>
      </w:r>
    </w:p>
    <w:p w14:paraId="25B1ACE2" w14:textId="77777777" w:rsidR="009014B5" w:rsidRPr="004D30AB" w:rsidRDefault="009014B5" w:rsidP="00824C5E">
      <w:pPr>
        <w:rPr>
          <w:rFonts w:ascii="Verdana" w:hAnsi="Verdana"/>
          <w:sz w:val="20"/>
        </w:rPr>
      </w:pPr>
    </w:p>
    <w:p w14:paraId="783E9373" w14:textId="52647BE6" w:rsidR="009014B5" w:rsidRPr="00343898" w:rsidRDefault="009014B5" w:rsidP="00824C5E">
      <w:pPr>
        <w:rPr>
          <w:rStyle w:val="IntenseEmphasis"/>
        </w:rPr>
      </w:pPr>
      <w:r w:rsidRPr="004D30AB">
        <w:rPr>
          <w:rFonts w:ascii="Verdana" w:hAnsi="Verdana"/>
          <w:sz w:val="20"/>
        </w:rPr>
        <w:t>The bill would allow Ball State to replace the elected school board of Muncie schoo</w:t>
      </w:r>
      <w:r w:rsidR="00E817FE" w:rsidRPr="004D30AB">
        <w:rPr>
          <w:rFonts w:ascii="Verdana" w:hAnsi="Verdana"/>
          <w:sz w:val="20"/>
        </w:rPr>
        <w:t>l</w:t>
      </w:r>
      <w:r w:rsidR="00FD4E41">
        <w:rPr>
          <w:rFonts w:ascii="Verdana" w:hAnsi="Verdana"/>
          <w:sz w:val="20"/>
        </w:rPr>
        <w:t>s</w:t>
      </w:r>
      <w:r w:rsidR="00E817FE" w:rsidRPr="004D30AB">
        <w:rPr>
          <w:rFonts w:ascii="Verdana" w:hAnsi="Verdana"/>
          <w:sz w:val="20"/>
        </w:rPr>
        <w:t xml:space="preserve"> with </w:t>
      </w:r>
      <w:r w:rsidR="009860CD">
        <w:rPr>
          <w:rFonts w:ascii="Verdana" w:hAnsi="Verdana"/>
          <w:sz w:val="20"/>
        </w:rPr>
        <w:t>an</w:t>
      </w:r>
      <w:r w:rsidR="00E817FE" w:rsidRPr="004D30AB">
        <w:rPr>
          <w:rFonts w:ascii="Verdana" w:hAnsi="Verdana"/>
          <w:sz w:val="20"/>
        </w:rPr>
        <w:t xml:space="preserve"> appointed board and exempt the university from adhering to a host of laws</w:t>
      </w:r>
      <w:r w:rsidR="00951D99">
        <w:rPr>
          <w:rFonts w:ascii="Verdana" w:hAnsi="Verdana"/>
          <w:sz w:val="20"/>
        </w:rPr>
        <w:t xml:space="preserve"> impacting student learning</w:t>
      </w:r>
      <w:r w:rsidR="00E817FE" w:rsidRPr="004D30AB">
        <w:rPr>
          <w:rFonts w:ascii="Verdana" w:hAnsi="Verdana"/>
          <w:sz w:val="20"/>
        </w:rPr>
        <w:t xml:space="preserve">. </w:t>
      </w:r>
      <w:r w:rsidRPr="004D30AB">
        <w:rPr>
          <w:rFonts w:ascii="Verdana" w:hAnsi="Verdana"/>
          <w:sz w:val="20"/>
        </w:rPr>
        <w:t xml:space="preserve">Teachers </w:t>
      </w:r>
      <w:r w:rsidR="00E817FE" w:rsidRPr="004D30AB">
        <w:rPr>
          <w:rFonts w:ascii="Verdana" w:hAnsi="Verdana"/>
          <w:sz w:val="20"/>
        </w:rPr>
        <w:t>in Muncie would be</w:t>
      </w:r>
      <w:r w:rsidRPr="004D30AB">
        <w:rPr>
          <w:rFonts w:ascii="Verdana" w:hAnsi="Verdana"/>
          <w:sz w:val="20"/>
        </w:rPr>
        <w:t xml:space="preserve"> stripped of their exclusive representative, their right to collectively bargain their salary and wage-related issues and the requirement that they work under the same uniform teacher contract that every other teacher working in a public-school district works under.</w:t>
      </w:r>
    </w:p>
    <w:p w14:paraId="73526F50" w14:textId="3C8539DD" w:rsidR="00951D99" w:rsidRDefault="00951D99" w:rsidP="00824C5E">
      <w:pPr>
        <w:rPr>
          <w:rFonts w:ascii="Verdana" w:hAnsi="Verdana"/>
          <w:sz w:val="20"/>
        </w:rPr>
      </w:pPr>
    </w:p>
    <w:p w14:paraId="3626299E" w14:textId="63F98D8E" w:rsidR="00EA39D0" w:rsidRPr="00EA39D0" w:rsidRDefault="00951D99" w:rsidP="00EA39D0">
      <w:pPr>
        <w:rPr>
          <w:rFonts w:ascii="Verdana" w:hAnsi="Verdana"/>
          <w:sz w:val="20"/>
        </w:rPr>
      </w:pPr>
      <w:r w:rsidRPr="004D30AB">
        <w:rPr>
          <w:rFonts w:ascii="Verdana" w:hAnsi="Verdana"/>
          <w:sz w:val="20"/>
        </w:rPr>
        <w:t>Muncie schools are not</w:t>
      </w:r>
      <w:r>
        <w:rPr>
          <w:rFonts w:ascii="Verdana" w:hAnsi="Verdana"/>
          <w:sz w:val="20"/>
        </w:rPr>
        <w:t xml:space="preserve"> and have never been on a watch</w:t>
      </w:r>
      <w:r w:rsidRPr="004D30AB">
        <w:rPr>
          <w:rFonts w:ascii="Verdana" w:hAnsi="Verdana"/>
          <w:sz w:val="20"/>
        </w:rPr>
        <w:t>list for its academics</w:t>
      </w:r>
      <w:r>
        <w:rPr>
          <w:rFonts w:ascii="Verdana" w:hAnsi="Verdana"/>
          <w:sz w:val="20"/>
        </w:rPr>
        <w:t>.</w:t>
      </w:r>
      <w:r w:rsidR="00EA39D0" w:rsidRPr="00EA39D0">
        <w:t xml:space="preserve"> </w:t>
      </w:r>
      <w:r w:rsidR="00EA39D0">
        <w:rPr>
          <w:rFonts w:ascii="Verdana" w:hAnsi="Verdana"/>
          <w:sz w:val="20"/>
        </w:rPr>
        <w:t>Muncie schools are</w:t>
      </w:r>
      <w:r w:rsidR="00EA39D0" w:rsidRPr="00EA39D0">
        <w:rPr>
          <w:rFonts w:ascii="Verdana" w:hAnsi="Verdana"/>
          <w:sz w:val="20"/>
        </w:rPr>
        <w:t xml:space="preserve"> experiencing fiscal problems but they are on the road to recovery and a loan from the state (that would be paid back) would solidify their return to solvency.</w:t>
      </w:r>
    </w:p>
    <w:p w14:paraId="71176FE8" w14:textId="77777777" w:rsidR="00EA39D0" w:rsidRPr="00EA39D0" w:rsidRDefault="00EA39D0" w:rsidP="00EA39D0">
      <w:pPr>
        <w:rPr>
          <w:rFonts w:ascii="Verdana" w:hAnsi="Verdana"/>
          <w:sz w:val="20"/>
        </w:rPr>
      </w:pPr>
      <w:r w:rsidRPr="00EA39D0">
        <w:rPr>
          <w:rFonts w:ascii="Verdana" w:hAnsi="Verdana"/>
          <w:sz w:val="20"/>
        </w:rPr>
        <w:t xml:space="preserve"> </w:t>
      </w:r>
    </w:p>
    <w:p w14:paraId="41C22A79" w14:textId="2B2D0B7F" w:rsidR="00E817FE" w:rsidRPr="004D30AB" w:rsidRDefault="00EA39D0" w:rsidP="00EA39D0">
      <w:pPr>
        <w:rPr>
          <w:rFonts w:ascii="Verdana" w:hAnsi="Verdana"/>
          <w:sz w:val="20"/>
        </w:rPr>
      </w:pPr>
      <w:r w:rsidRPr="00EA39D0">
        <w:rPr>
          <w:rFonts w:ascii="Verdana" w:hAnsi="Verdana"/>
          <w:sz w:val="20"/>
        </w:rPr>
        <w:t>Under HB 1315 and b</w:t>
      </w:r>
      <w:r w:rsidR="00E817FE" w:rsidRPr="004D30AB">
        <w:rPr>
          <w:rFonts w:ascii="Verdana" w:hAnsi="Verdana"/>
          <w:sz w:val="20"/>
        </w:rPr>
        <w:t>eginning next school year, an emergency manager would have the authority to break any school districts’ contract mid-year and layoff school employees.</w:t>
      </w:r>
    </w:p>
    <w:p w14:paraId="13390541" w14:textId="77777777" w:rsidR="009014B5" w:rsidRPr="004D30AB" w:rsidRDefault="009014B5" w:rsidP="00824C5E">
      <w:pPr>
        <w:rPr>
          <w:rFonts w:ascii="Verdana" w:hAnsi="Verdana"/>
          <w:sz w:val="20"/>
        </w:rPr>
      </w:pPr>
    </w:p>
    <w:p w14:paraId="38F49BD0" w14:textId="0E163C37" w:rsidR="009014B5" w:rsidRPr="004D30AB" w:rsidRDefault="009014B5" w:rsidP="00824C5E">
      <w:pPr>
        <w:rPr>
          <w:rFonts w:ascii="Verdana" w:hAnsi="Verdana"/>
          <w:sz w:val="20"/>
        </w:rPr>
      </w:pPr>
      <w:r w:rsidRPr="004D30AB">
        <w:rPr>
          <w:rFonts w:ascii="Verdana" w:hAnsi="Verdana"/>
          <w:sz w:val="20"/>
        </w:rPr>
        <w:t>Overall, this bill has the potential of negatively impacting local control</w:t>
      </w:r>
      <w:r w:rsidR="00E817FE" w:rsidRPr="004D30AB">
        <w:rPr>
          <w:rFonts w:ascii="Verdana" w:hAnsi="Verdana"/>
          <w:sz w:val="20"/>
        </w:rPr>
        <w:t>, teacher voice and protections for students</w:t>
      </w:r>
      <w:r w:rsidRPr="004D30AB">
        <w:rPr>
          <w:rFonts w:ascii="Verdana" w:hAnsi="Verdana"/>
          <w:sz w:val="20"/>
        </w:rPr>
        <w:t xml:space="preserve"> in</w:t>
      </w:r>
      <w:r w:rsidR="00E817FE" w:rsidRPr="004D30AB">
        <w:rPr>
          <w:rFonts w:ascii="Verdana" w:hAnsi="Verdana"/>
          <w:sz w:val="20"/>
        </w:rPr>
        <w:t xml:space="preserve"> many communities</w:t>
      </w:r>
      <w:r w:rsidRPr="004D30AB">
        <w:rPr>
          <w:rFonts w:ascii="Verdana" w:hAnsi="Verdana"/>
          <w:sz w:val="20"/>
        </w:rPr>
        <w:t>. This is not just a Muncie and Gary bill, it has future precedent-setting implications.</w:t>
      </w:r>
    </w:p>
    <w:p w14:paraId="0610B571" w14:textId="4A0D7103" w:rsidR="00E817FE" w:rsidRPr="004D30AB" w:rsidRDefault="00E817FE" w:rsidP="00824C5E">
      <w:pPr>
        <w:rPr>
          <w:rFonts w:ascii="Verdana" w:hAnsi="Verdana"/>
          <w:sz w:val="20"/>
        </w:rPr>
      </w:pPr>
    </w:p>
    <w:p w14:paraId="00B56C71" w14:textId="61B6E4BF" w:rsidR="00E817FE" w:rsidRPr="004D30AB" w:rsidRDefault="00E817FE" w:rsidP="00824C5E">
      <w:pPr>
        <w:rPr>
          <w:rFonts w:ascii="Verdana" w:hAnsi="Verdana"/>
          <w:b/>
          <w:color w:val="E2231A"/>
          <w:sz w:val="20"/>
        </w:rPr>
      </w:pPr>
      <w:r w:rsidRPr="004D30AB">
        <w:rPr>
          <w:rFonts w:ascii="Verdana" w:hAnsi="Verdana"/>
          <w:b/>
          <w:color w:val="E2231A"/>
          <w:sz w:val="20"/>
        </w:rPr>
        <w:t>TALKING POINTS</w:t>
      </w:r>
    </w:p>
    <w:p w14:paraId="407265BA" w14:textId="75AF712C" w:rsidR="00E817FE" w:rsidRPr="004D30AB" w:rsidRDefault="00E817FE" w:rsidP="00824C5E">
      <w:pPr>
        <w:rPr>
          <w:rFonts w:ascii="Verdana" w:hAnsi="Verdana"/>
          <w:sz w:val="20"/>
        </w:rPr>
      </w:pPr>
    </w:p>
    <w:p w14:paraId="66958A8C" w14:textId="5A331F02" w:rsidR="00E00A66" w:rsidRPr="004D30AB" w:rsidRDefault="00E00A66" w:rsidP="00824C5E">
      <w:pPr>
        <w:rPr>
          <w:rFonts w:ascii="Verdana" w:hAnsi="Verdana"/>
          <w:sz w:val="20"/>
        </w:rPr>
      </w:pPr>
      <w:r w:rsidRPr="004D30AB">
        <w:rPr>
          <w:rFonts w:ascii="Verdana" w:hAnsi="Verdana"/>
          <w:sz w:val="20"/>
        </w:rPr>
        <w:t>TEACHER RESPECT</w:t>
      </w:r>
    </w:p>
    <w:p w14:paraId="519D6767" w14:textId="089D70CE" w:rsidR="00E00A66" w:rsidRPr="004D30AB" w:rsidRDefault="00E00A66" w:rsidP="00E00A66">
      <w:pPr>
        <w:pStyle w:val="ListParagraph"/>
        <w:numPr>
          <w:ilvl w:val="0"/>
          <w:numId w:val="19"/>
        </w:numPr>
        <w:rPr>
          <w:rFonts w:ascii="Verdana" w:hAnsi="Verdana"/>
          <w:sz w:val="20"/>
        </w:rPr>
      </w:pPr>
      <w:r w:rsidRPr="004D30AB">
        <w:rPr>
          <w:rFonts w:ascii="Verdana" w:hAnsi="Verdana"/>
          <w:sz w:val="20"/>
        </w:rPr>
        <w:t>Teachers in Muncie deserve the right</w:t>
      </w:r>
      <w:r w:rsidR="00FD4E41">
        <w:rPr>
          <w:rFonts w:ascii="Verdana" w:hAnsi="Verdana"/>
          <w:sz w:val="20"/>
        </w:rPr>
        <w:t>s that</w:t>
      </w:r>
      <w:r w:rsidRPr="004D30AB">
        <w:rPr>
          <w:rFonts w:ascii="Verdana" w:hAnsi="Verdana"/>
          <w:sz w:val="20"/>
        </w:rPr>
        <w:t xml:space="preserve"> all teachers in Indiana enjoy – the ability to have a collective voice for the</w:t>
      </w:r>
      <w:r w:rsidR="00FD4E41">
        <w:rPr>
          <w:rFonts w:ascii="Verdana" w:hAnsi="Verdana"/>
          <w:sz w:val="20"/>
        </w:rPr>
        <w:t>ir</w:t>
      </w:r>
      <w:r w:rsidRPr="004D30AB">
        <w:rPr>
          <w:rFonts w:ascii="Verdana" w:hAnsi="Verdana"/>
          <w:sz w:val="20"/>
        </w:rPr>
        <w:t xml:space="preserve"> profession and their students.</w:t>
      </w:r>
    </w:p>
    <w:p w14:paraId="7610CB33" w14:textId="10DF85BE" w:rsidR="00E00A66" w:rsidRPr="004D30AB" w:rsidRDefault="004D30AB" w:rsidP="00E00A66">
      <w:pPr>
        <w:pStyle w:val="ListParagraph"/>
        <w:numPr>
          <w:ilvl w:val="0"/>
          <w:numId w:val="19"/>
        </w:numPr>
        <w:rPr>
          <w:rFonts w:ascii="Verdana" w:hAnsi="Verdana"/>
          <w:sz w:val="20"/>
        </w:rPr>
      </w:pPr>
      <w:r w:rsidRPr="004D30AB">
        <w:rPr>
          <w:rFonts w:ascii="Verdana" w:hAnsi="Verdana"/>
          <w:sz w:val="20"/>
        </w:rPr>
        <w:t>Teachers in Muncie have been leaders in getting their school</w:t>
      </w:r>
      <w:r w:rsidR="009860CD">
        <w:rPr>
          <w:rFonts w:ascii="Verdana" w:hAnsi="Verdana"/>
          <w:sz w:val="20"/>
        </w:rPr>
        <w:t>s</w:t>
      </w:r>
      <w:r w:rsidRPr="004D30AB">
        <w:rPr>
          <w:rFonts w:ascii="Verdana" w:hAnsi="Verdana"/>
          <w:sz w:val="20"/>
        </w:rPr>
        <w:t xml:space="preserve"> back on track, including personal financial sacrifices to ensure their students aren’t impacted.</w:t>
      </w:r>
    </w:p>
    <w:p w14:paraId="7ECD2A93" w14:textId="260464ED" w:rsidR="00E00A66" w:rsidRPr="004D30AB" w:rsidRDefault="00E00A66" w:rsidP="00E00A66">
      <w:pPr>
        <w:pStyle w:val="ListParagraph"/>
        <w:numPr>
          <w:ilvl w:val="0"/>
          <w:numId w:val="19"/>
        </w:numPr>
        <w:rPr>
          <w:rFonts w:ascii="Verdana" w:hAnsi="Verdana"/>
          <w:sz w:val="20"/>
        </w:rPr>
      </w:pPr>
      <w:r w:rsidRPr="004D30AB">
        <w:rPr>
          <w:rFonts w:ascii="Verdana" w:hAnsi="Verdana"/>
          <w:sz w:val="20"/>
        </w:rPr>
        <w:t xml:space="preserve">The bill calls for up to </w:t>
      </w:r>
      <w:r w:rsidR="00FD4E41">
        <w:rPr>
          <w:rFonts w:ascii="Verdana" w:hAnsi="Verdana"/>
          <w:sz w:val="20"/>
        </w:rPr>
        <w:t>five</w:t>
      </w:r>
      <w:r w:rsidRPr="004D30AB">
        <w:rPr>
          <w:rFonts w:ascii="Verdana" w:hAnsi="Verdana"/>
          <w:sz w:val="20"/>
        </w:rPr>
        <w:t xml:space="preserve"> percent of teachers to be laid off mid-year without a right to finish out the year</w:t>
      </w:r>
      <w:r w:rsidR="00FD4E41">
        <w:rPr>
          <w:rFonts w:ascii="Verdana" w:hAnsi="Verdana"/>
          <w:sz w:val="20"/>
        </w:rPr>
        <w:t xml:space="preserve"> – negatively impacting</w:t>
      </w:r>
      <w:r w:rsidRPr="004D30AB">
        <w:rPr>
          <w:rFonts w:ascii="Verdana" w:hAnsi="Verdana"/>
          <w:sz w:val="20"/>
        </w:rPr>
        <w:t xml:space="preserve"> the kids </w:t>
      </w:r>
      <w:r w:rsidR="00FD4E41">
        <w:rPr>
          <w:rFonts w:ascii="Verdana" w:hAnsi="Verdana"/>
          <w:sz w:val="20"/>
        </w:rPr>
        <w:t>in their classrooms</w:t>
      </w:r>
      <w:r w:rsidRPr="004D30AB">
        <w:rPr>
          <w:rFonts w:ascii="Verdana" w:hAnsi="Verdana"/>
          <w:sz w:val="20"/>
        </w:rPr>
        <w:t>.</w:t>
      </w:r>
    </w:p>
    <w:p w14:paraId="2A0E0E10" w14:textId="40030400" w:rsidR="00E817FE" w:rsidRPr="004D30AB" w:rsidRDefault="00951D99" w:rsidP="00E00A66">
      <w:pPr>
        <w:pStyle w:val="ListParagraph"/>
        <w:numPr>
          <w:ilvl w:val="0"/>
          <w:numId w:val="19"/>
        </w:numPr>
        <w:rPr>
          <w:rFonts w:ascii="Verdana" w:hAnsi="Verdana"/>
          <w:sz w:val="20"/>
        </w:rPr>
      </w:pPr>
      <w:r>
        <w:rPr>
          <w:rFonts w:ascii="Verdana" w:hAnsi="Verdana"/>
          <w:sz w:val="20"/>
        </w:rPr>
        <w:t>If schools are having a teacher shortage now – who would work in a school district knowing they have no due process or job security?</w:t>
      </w:r>
    </w:p>
    <w:p w14:paraId="43B670B6" w14:textId="1BBAA0E7" w:rsidR="00E00A66" w:rsidRPr="004D30AB" w:rsidRDefault="00951D99" w:rsidP="00E00A66">
      <w:pPr>
        <w:rPr>
          <w:rFonts w:ascii="Verdana" w:hAnsi="Verdana"/>
          <w:sz w:val="20"/>
        </w:rPr>
      </w:pPr>
      <w:r>
        <w:rPr>
          <w:rFonts w:ascii="Verdana" w:hAnsi="Verdana"/>
          <w:sz w:val="20"/>
        </w:rPr>
        <w:t>LOCAL CONTROL</w:t>
      </w:r>
    </w:p>
    <w:p w14:paraId="69C8E454" w14:textId="273C6666" w:rsidR="00E00A66" w:rsidRPr="004D30AB" w:rsidRDefault="00E00A66" w:rsidP="00E00A66">
      <w:pPr>
        <w:pStyle w:val="ListParagraph"/>
        <w:numPr>
          <w:ilvl w:val="0"/>
          <w:numId w:val="17"/>
        </w:numPr>
        <w:rPr>
          <w:rFonts w:ascii="Verdana" w:hAnsi="Verdana"/>
          <w:sz w:val="20"/>
        </w:rPr>
      </w:pPr>
      <w:r w:rsidRPr="004D30AB">
        <w:rPr>
          <w:rFonts w:ascii="Verdana" w:hAnsi="Verdana"/>
          <w:sz w:val="20"/>
        </w:rPr>
        <w:t xml:space="preserve">Lawmakers have already talked </w:t>
      </w:r>
      <w:r w:rsidR="00FD4E41">
        <w:rPr>
          <w:rFonts w:ascii="Verdana" w:hAnsi="Verdana"/>
          <w:sz w:val="20"/>
        </w:rPr>
        <w:t xml:space="preserve">about </w:t>
      </w:r>
      <w:r w:rsidRPr="004D30AB">
        <w:rPr>
          <w:rFonts w:ascii="Verdana" w:hAnsi="Verdana"/>
          <w:sz w:val="20"/>
        </w:rPr>
        <w:t>a pipeline of other school districts trending toward distressed status. Whose community is next for this type of radical takeover made possible in this bill?</w:t>
      </w:r>
    </w:p>
    <w:p w14:paraId="195B7162" w14:textId="1DACBB37" w:rsidR="00E00A66" w:rsidRPr="004D30AB" w:rsidRDefault="00E00A66" w:rsidP="00E00A66">
      <w:pPr>
        <w:pStyle w:val="ListParagraph"/>
        <w:numPr>
          <w:ilvl w:val="0"/>
          <w:numId w:val="17"/>
        </w:numPr>
        <w:rPr>
          <w:rFonts w:ascii="Verdana" w:hAnsi="Verdana"/>
          <w:sz w:val="20"/>
        </w:rPr>
      </w:pPr>
      <w:r w:rsidRPr="004D30AB">
        <w:rPr>
          <w:rFonts w:ascii="Verdana" w:hAnsi="Verdana"/>
          <w:sz w:val="20"/>
        </w:rPr>
        <w:t xml:space="preserve">A community deserves to have a school board that is accountable to the voters – not appointees who may not even live in the </w:t>
      </w:r>
      <w:r w:rsidR="00495ECA">
        <w:rPr>
          <w:rFonts w:ascii="Verdana" w:hAnsi="Verdana"/>
          <w:sz w:val="20"/>
        </w:rPr>
        <w:t>community</w:t>
      </w:r>
      <w:r w:rsidRPr="004D30AB">
        <w:rPr>
          <w:rFonts w:ascii="Verdana" w:hAnsi="Verdana"/>
          <w:sz w:val="20"/>
        </w:rPr>
        <w:t xml:space="preserve">. </w:t>
      </w:r>
    </w:p>
    <w:p w14:paraId="5A94416C" w14:textId="39782C5F" w:rsidR="00E00A66" w:rsidRPr="00951D99" w:rsidRDefault="00E00A66" w:rsidP="00E00A66">
      <w:pPr>
        <w:pStyle w:val="ListParagraph"/>
        <w:numPr>
          <w:ilvl w:val="0"/>
          <w:numId w:val="17"/>
        </w:numPr>
        <w:rPr>
          <w:rFonts w:ascii="Verdana" w:hAnsi="Verdana"/>
          <w:sz w:val="20"/>
        </w:rPr>
      </w:pPr>
      <w:r w:rsidRPr="00951D99">
        <w:rPr>
          <w:rFonts w:ascii="Verdana" w:hAnsi="Verdana"/>
          <w:sz w:val="20"/>
        </w:rPr>
        <w:t>We already have a law on the books that calls for an emergency manager to be appointed and to lead the work on getting the school district back on its feet. By all indications, that law is working.</w:t>
      </w:r>
    </w:p>
    <w:sectPr w:rsidR="00E00A66" w:rsidRPr="00951D99" w:rsidSect="008B5F26">
      <w:headerReference w:type="default" r:id="rId11"/>
      <w:foot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045C" w14:textId="77777777" w:rsidR="00687A00" w:rsidRDefault="00687A00">
      <w:pPr>
        <w:spacing w:line="240" w:lineRule="auto"/>
      </w:pPr>
      <w:r>
        <w:separator/>
      </w:r>
    </w:p>
  </w:endnote>
  <w:endnote w:type="continuationSeparator" w:id="0">
    <w:p w14:paraId="7D6BAD2E" w14:textId="77777777" w:rsidR="00687A00" w:rsidRDefault="00687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3AC6" w14:textId="6D198F27" w:rsidR="005C54DF" w:rsidRDefault="005C54DF">
    <w:pPr>
      <w:pStyle w:val="Normal1"/>
      <w:ind w:left="-1440" w:right="-1440"/>
      <w:jc w:val="center"/>
    </w:pPr>
    <w:r>
      <w:rPr>
        <w:noProof/>
      </w:rPr>
      <w:drawing>
        <wp:inline distT="0" distB="0" distL="0" distR="0" wp14:anchorId="791011E4" wp14:editId="64345A0B">
          <wp:extent cx="7500620" cy="817375"/>
          <wp:effectExtent l="0" t="0" r="0" b="0"/>
          <wp:docPr id="6" name="Picture 6" descr="Creative:Art Files:ISTA:105:Latest Layout:Art:Proposal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Art Files:ISTA:105:Latest Layout:Art:Proposal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203" cy="817439"/>
                  </a:xfrm>
                  <a:prstGeom prst="rect">
                    <a:avLst/>
                  </a:prstGeom>
                  <a:noFill/>
                  <a:ln>
                    <a:noFill/>
                  </a:ln>
                </pic:spPr>
              </pic:pic>
            </a:graphicData>
          </a:graphic>
        </wp:inline>
      </w:drawing>
    </w:r>
  </w:p>
  <w:p w14:paraId="3FDD6BB6" w14:textId="77777777" w:rsidR="005C54DF" w:rsidRDefault="005C54DF" w:rsidP="005B0097">
    <w:pPr>
      <w:pStyle w:val="Normal1"/>
      <w:ind w:left="-1440" w:right="-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6F3D" w14:textId="77777777" w:rsidR="00687A00" w:rsidRDefault="00687A00">
      <w:pPr>
        <w:spacing w:line="240" w:lineRule="auto"/>
      </w:pPr>
      <w:r>
        <w:separator/>
      </w:r>
    </w:p>
  </w:footnote>
  <w:footnote w:type="continuationSeparator" w:id="0">
    <w:p w14:paraId="11826F4D" w14:textId="77777777" w:rsidR="00687A00" w:rsidRDefault="00687A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CE6A" w14:textId="77777777" w:rsidR="00824C5E" w:rsidRDefault="00824C5E" w:rsidP="005B0097">
    <w:pPr>
      <w:pStyle w:val="Normal1"/>
      <w:ind w:right="-990"/>
    </w:pPr>
  </w:p>
  <w:p w14:paraId="5EE9E541" w14:textId="77777777" w:rsidR="00FD4E41" w:rsidRDefault="00FD4E41" w:rsidP="00824C5E">
    <w:pPr>
      <w:pStyle w:val="Normal1"/>
      <w:ind w:right="-990"/>
      <w:jc w:val="center"/>
      <w:rPr>
        <w:rFonts w:ascii="Verdana" w:hAnsi="Verdana"/>
        <w:b/>
        <w:color w:val="E2231A"/>
        <w:sz w:val="28"/>
      </w:rPr>
    </w:pPr>
  </w:p>
  <w:p w14:paraId="48744702" w14:textId="1651E5CF" w:rsidR="00824C5E" w:rsidRDefault="00824C5E" w:rsidP="00343898">
    <w:pPr>
      <w:pStyle w:val="Normal1"/>
      <w:jc w:val="center"/>
      <w:rPr>
        <w:rFonts w:ascii="Verdana" w:hAnsi="Verdana"/>
        <w:b/>
        <w:color w:val="E2231A"/>
        <w:sz w:val="28"/>
      </w:rPr>
    </w:pPr>
    <w:r w:rsidRPr="00824C5E">
      <w:rPr>
        <w:rFonts w:ascii="Verdana" w:hAnsi="Verdana"/>
        <w:b/>
        <w:color w:val="E2231A"/>
        <w:sz w:val="28"/>
      </w:rPr>
      <w:t>Talking Points Memo</w:t>
    </w:r>
  </w:p>
  <w:p w14:paraId="4E8ECAE0" w14:textId="0262D097" w:rsidR="00824C5E" w:rsidRPr="00FD4E41" w:rsidRDefault="00824C5E" w:rsidP="00343898">
    <w:pPr>
      <w:pStyle w:val="Normal1"/>
      <w:jc w:val="center"/>
      <w:rPr>
        <w:rFonts w:ascii="Verdana" w:hAnsi="Verdana"/>
        <w:b/>
        <w:sz w:val="28"/>
      </w:rPr>
    </w:pPr>
    <w:r w:rsidRPr="00824C5E">
      <w:rPr>
        <w:rFonts w:ascii="Verdana" w:hAnsi="Verdana"/>
        <w:b/>
        <w:sz w:val="28"/>
      </w:rPr>
      <w:t xml:space="preserve">HB 1315 – Loss </w:t>
    </w:r>
    <w:r w:rsidR="00FD4E41">
      <w:rPr>
        <w:rFonts w:ascii="Verdana" w:hAnsi="Verdana"/>
        <w:b/>
        <w:sz w:val="28"/>
      </w:rPr>
      <w:t>of Teacher Rights</w:t>
    </w:r>
    <w:r w:rsidR="00E63AE6">
      <w:rPr>
        <w:rFonts w:ascii="Verdana" w:hAnsi="Verdana"/>
        <w:b/>
        <w:sz w:val="28"/>
      </w:rPr>
      <w:t xml:space="preserve"> and Local Control</w:t>
    </w:r>
  </w:p>
  <w:p w14:paraId="5B88F4B9" w14:textId="1162ED07" w:rsidR="005C54DF" w:rsidRDefault="005C54DF" w:rsidP="008B5F26">
    <w:pPr>
      <w:pStyle w:val="Normal1"/>
      <w:ind w:left="-1440" w:right="-144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580"/>
    <w:multiLevelType w:val="hybridMultilevel"/>
    <w:tmpl w:val="1100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0AC5"/>
    <w:multiLevelType w:val="hybridMultilevel"/>
    <w:tmpl w:val="BC3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6D3D"/>
    <w:multiLevelType w:val="hybridMultilevel"/>
    <w:tmpl w:val="0290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22EC7"/>
    <w:multiLevelType w:val="hybridMultilevel"/>
    <w:tmpl w:val="D472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A2B05"/>
    <w:multiLevelType w:val="hybridMultilevel"/>
    <w:tmpl w:val="25B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252A7"/>
    <w:multiLevelType w:val="hybridMultilevel"/>
    <w:tmpl w:val="457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3773"/>
    <w:multiLevelType w:val="hybridMultilevel"/>
    <w:tmpl w:val="E086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43ACF"/>
    <w:multiLevelType w:val="hybridMultilevel"/>
    <w:tmpl w:val="90488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457345"/>
    <w:multiLevelType w:val="multilevel"/>
    <w:tmpl w:val="D2E06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4528E"/>
    <w:multiLevelType w:val="hybridMultilevel"/>
    <w:tmpl w:val="A0FA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72B1C"/>
    <w:multiLevelType w:val="hybridMultilevel"/>
    <w:tmpl w:val="3A9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D53D7"/>
    <w:multiLevelType w:val="hybridMultilevel"/>
    <w:tmpl w:val="3D4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A3902"/>
    <w:multiLevelType w:val="hybridMultilevel"/>
    <w:tmpl w:val="A54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9460E"/>
    <w:multiLevelType w:val="hybridMultilevel"/>
    <w:tmpl w:val="566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923D0"/>
    <w:multiLevelType w:val="hybridMultilevel"/>
    <w:tmpl w:val="3DF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6449D"/>
    <w:multiLevelType w:val="multilevel"/>
    <w:tmpl w:val="F19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433E0"/>
    <w:multiLevelType w:val="hybridMultilevel"/>
    <w:tmpl w:val="8724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E5BE5"/>
    <w:multiLevelType w:val="hybridMultilevel"/>
    <w:tmpl w:val="692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A128C"/>
    <w:multiLevelType w:val="hybridMultilevel"/>
    <w:tmpl w:val="973A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8"/>
  </w:num>
  <w:num w:numId="5">
    <w:abstractNumId w:val="14"/>
  </w:num>
  <w:num w:numId="6">
    <w:abstractNumId w:val="17"/>
  </w:num>
  <w:num w:numId="7">
    <w:abstractNumId w:val="8"/>
  </w:num>
  <w:num w:numId="8">
    <w:abstractNumId w:val="0"/>
  </w:num>
  <w:num w:numId="9">
    <w:abstractNumId w:val="2"/>
  </w:num>
  <w:num w:numId="10">
    <w:abstractNumId w:val="16"/>
  </w:num>
  <w:num w:numId="11">
    <w:abstractNumId w:val="10"/>
  </w:num>
  <w:num w:numId="12">
    <w:abstractNumId w:val="12"/>
  </w:num>
  <w:num w:numId="13">
    <w:abstractNumId w:val="9"/>
  </w:num>
  <w:num w:numId="14">
    <w:abstractNumId w:val="6"/>
  </w:num>
  <w:num w:numId="15">
    <w:abstractNumId w:val="11"/>
  </w:num>
  <w:num w:numId="16">
    <w:abstractNumId w:val="3"/>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D7"/>
    <w:rsid w:val="0001280C"/>
    <w:rsid w:val="000E75D5"/>
    <w:rsid w:val="000F265B"/>
    <w:rsid w:val="00167D02"/>
    <w:rsid w:val="0021576D"/>
    <w:rsid w:val="00343898"/>
    <w:rsid w:val="00495ECA"/>
    <w:rsid w:val="004D30AB"/>
    <w:rsid w:val="00576398"/>
    <w:rsid w:val="005B0097"/>
    <w:rsid w:val="005C54DF"/>
    <w:rsid w:val="005E2AD7"/>
    <w:rsid w:val="00687A00"/>
    <w:rsid w:val="006E7062"/>
    <w:rsid w:val="00745D36"/>
    <w:rsid w:val="00780D6E"/>
    <w:rsid w:val="007936A3"/>
    <w:rsid w:val="007A4BEA"/>
    <w:rsid w:val="007D1A21"/>
    <w:rsid w:val="008175A4"/>
    <w:rsid w:val="00824C5E"/>
    <w:rsid w:val="00884FD3"/>
    <w:rsid w:val="008B5F26"/>
    <w:rsid w:val="008C5D3E"/>
    <w:rsid w:val="008F0A9D"/>
    <w:rsid w:val="009014B5"/>
    <w:rsid w:val="00916DE5"/>
    <w:rsid w:val="00932F6F"/>
    <w:rsid w:val="00951D99"/>
    <w:rsid w:val="009623DC"/>
    <w:rsid w:val="009860CD"/>
    <w:rsid w:val="009A279A"/>
    <w:rsid w:val="00AD470A"/>
    <w:rsid w:val="00B14B80"/>
    <w:rsid w:val="00B74460"/>
    <w:rsid w:val="00BB0687"/>
    <w:rsid w:val="00BE7376"/>
    <w:rsid w:val="00C07274"/>
    <w:rsid w:val="00C66FBE"/>
    <w:rsid w:val="00CB5AEA"/>
    <w:rsid w:val="00CF082E"/>
    <w:rsid w:val="00D034DC"/>
    <w:rsid w:val="00D36502"/>
    <w:rsid w:val="00DF3C41"/>
    <w:rsid w:val="00E00A66"/>
    <w:rsid w:val="00E02745"/>
    <w:rsid w:val="00E63AE6"/>
    <w:rsid w:val="00E817FE"/>
    <w:rsid w:val="00EA39D0"/>
    <w:rsid w:val="00EC3976"/>
    <w:rsid w:val="00F5165D"/>
    <w:rsid w:val="00FD4E41"/>
    <w:rsid w:val="00FE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E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D3"/>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B00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97"/>
    <w:rPr>
      <w:rFonts w:ascii="Lucida Grande" w:hAnsi="Lucida Grande" w:cs="Lucida Grande"/>
      <w:sz w:val="18"/>
      <w:szCs w:val="18"/>
    </w:rPr>
  </w:style>
  <w:style w:type="paragraph" w:styleId="Header">
    <w:name w:val="header"/>
    <w:basedOn w:val="Normal"/>
    <w:link w:val="HeaderChar"/>
    <w:uiPriority w:val="99"/>
    <w:unhideWhenUsed/>
    <w:rsid w:val="005B0097"/>
    <w:pPr>
      <w:tabs>
        <w:tab w:val="center" w:pos="4320"/>
        <w:tab w:val="right" w:pos="8640"/>
      </w:tabs>
      <w:spacing w:line="240" w:lineRule="auto"/>
    </w:pPr>
  </w:style>
  <w:style w:type="character" w:customStyle="1" w:styleId="HeaderChar">
    <w:name w:val="Header Char"/>
    <w:basedOn w:val="DefaultParagraphFont"/>
    <w:link w:val="Header"/>
    <w:uiPriority w:val="99"/>
    <w:rsid w:val="005B0097"/>
  </w:style>
  <w:style w:type="paragraph" w:styleId="Footer">
    <w:name w:val="footer"/>
    <w:basedOn w:val="Normal"/>
    <w:link w:val="FooterChar"/>
    <w:uiPriority w:val="99"/>
    <w:unhideWhenUsed/>
    <w:rsid w:val="005B0097"/>
    <w:pPr>
      <w:tabs>
        <w:tab w:val="center" w:pos="4320"/>
        <w:tab w:val="right" w:pos="8640"/>
      </w:tabs>
      <w:spacing w:line="240" w:lineRule="auto"/>
    </w:pPr>
  </w:style>
  <w:style w:type="character" w:customStyle="1" w:styleId="FooterChar">
    <w:name w:val="Footer Char"/>
    <w:basedOn w:val="DefaultParagraphFont"/>
    <w:link w:val="Footer"/>
    <w:uiPriority w:val="99"/>
    <w:rsid w:val="005B0097"/>
  </w:style>
  <w:style w:type="paragraph" w:styleId="NoSpacing">
    <w:name w:val="No Spacing"/>
    <w:uiPriority w:val="1"/>
    <w:qFormat/>
    <w:rsid w:val="00916DE5"/>
    <w:pPr>
      <w:spacing w:line="240" w:lineRule="auto"/>
    </w:pPr>
  </w:style>
  <w:style w:type="paragraph" w:styleId="NormalWeb">
    <w:name w:val="Normal (Web)"/>
    <w:basedOn w:val="Normal"/>
    <w:uiPriority w:val="99"/>
    <w:unhideWhenUsed/>
    <w:rsid w:val="00CB5AEA"/>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CB5AEA"/>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062"/>
    <w:pPr>
      <w:spacing w:after="160" w:line="259" w:lineRule="auto"/>
      <w:ind w:left="720"/>
      <w:contextualSpacing/>
    </w:pPr>
    <w:rPr>
      <w:rFonts w:asciiTheme="minorHAnsi" w:eastAsiaTheme="minorHAnsi" w:hAnsiTheme="minorHAnsi" w:cstheme="minorBidi"/>
      <w:color w:val="auto"/>
      <w:szCs w:val="22"/>
    </w:rPr>
  </w:style>
  <w:style w:type="character" w:styleId="Strong">
    <w:name w:val="Strong"/>
    <w:basedOn w:val="DefaultParagraphFont"/>
    <w:uiPriority w:val="22"/>
    <w:qFormat/>
    <w:rsid w:val="006E7062"/>
    <w:rPr>
      <w:b/>
      <w:bCs/>
    </w:rPr>
  </w:style>
  <w:style w:type="character" w:customStyle="1" w:styleId="digest1">
    <w:name w:val="digest1"/>
    <w:basedOn w:val="DefaultParagraphFont"/>
    <w:rsid w:val="006E7062"/>
    <w:rPr>
      <w:vanish w:val="0"/>
      <w:webHidden w:val="0"/>
      <w:specVanish w:val="0"/>
    </w:rPr>
  </w:style>
  <w:style w:type="character" w:customStyle="1" w:styleId="remaining-words1">
    <w:name w:val="remaining-words1"/>
    <w:basedOn w:val="DefaultParagraphFont"/>
    <w:rsid w:val="006E7062"/>
    <w:rPr>
      <w:vanish/>
      <w:webHidden w:val="0"/>
      <w:specVanish w:val="0"/>
    </w:rPr>
  </w:style>
  <w:style w:type="character" w:styleId="Hyperlink">
    <w:name w:val="Hyperlink"/>
    <w:basedOn w:val="DefaultParagraphFont"/>
    <w:uiPriority w:val="99"/>
    <w:unhideWhenUsed/>
    <w:rsid w:val="00884FD3"/>
    <w:rPr>
      <w:color w:val="0000FF" w:themeColor="hyperlink"/>
      <w:u w:val="single"/>
    </w:rPr>
  </w:style>
  <w:style w:type="character" w:styleId="IntenseEmphasis">
    <w:name w:val="Intense Emphasis"/>
    <w:basedOn w:val="DefaultParagraphFont"/>
    <w:uiPriority w:val="21"/>
    <w:qFormat/>
    <w:rsid w:val="009860CD"/>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D3"/>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B00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97"/>
    <w:rPr>
      <w:rFonts w:ascii="Lucida Grande" w:hAnsi="Lucida Grande" w:cs="Lucida Grande"/>
      <w:sz w:val="18"/>
      <w:szCs w:val="18"/>
    </w:rPr>
  </w:style>
  <w:style w:type="paragraph" w:styleId="Header">
    <w:name w:val="header"/>
    <w:basedOn w:val="Normal"/>
    <w:link w:val="HeaderChar"/>
    <w:uiPriority w:val="99"/>
    <w:unhideWhenUsed/>
    <w:rsid w:val="005B0097"/>
    <w:pPr>
      <w:tabs>
        <w:tab w:val="center" w:pos="4320"/>
        <w:tab w:val="right" w:pos="8640"/>
      </w:tabs>
      <w:spacing w:line="240" w:lineRule="auto"/>
    </w:pPr>
  </w:style>
  <w:style w:type="character" w:customStyle="1" w:styleId="HeaderChar">
    <w:name w:val="Header Char"/>
    <w:basedOn w:val="DefaultParagraphFont"/>
    <w:link w:val="Header"/>
    <w:uiPriority w:val="99"/>
    <w:rsid w:val="005B0097"/>
  </w:style>
  <w:style w:type="paragraph" w:styleId="Footer">
    <w:name w:val="footer"/>
    <w:basedOn w:val="Normal"/>
    <w:link w:val="FooterChar"/>
    <w:uiPriority w:val="99"/>
    <w:unhideWhenUsed/>
    <w:rsid w:val="005B0097"/>
    <w:pPr>
      <w:tabs>
        <w:tab w:val="center" w:pos="4320"/>
        <w:tab w:val="right" w:pos="8640"/>
      </w:tabs>
      <w:spacing w:line="240" w:lineRule="auto"/>
    </w:pPr>
  </w:style>
  <w:style w:type="character" w:customStyle="1" w:styleId="FooterChar">
    <w:name w:val="Footer Char"/>
    <w:basedOn w:val="DefaultParagraphFont"/>
    <w:link w:val="Footer"/>
    <w:uiPriority w:val="99"/>
    <w:rsid w:val="005B0097"/>
  </w:style>
  <w:style w:type="paragraph" w:styleId="NoSpacing">
    <w:name w:val="No Spacing"/>
    <w:uiPriority w:val="1"/>
    <w:qFormat/>
    <w:rsid w:val="00916DE5"/>
    <w:pPr>
      <w:spacing w:line="240" w:lineRule="auto"/>
    </w:pPr>
  </w:style>
  <w:style w:type="paragraph" w:styleId="NormalWeb">
    <w:name w:val="Normal (Web)"/>
    <w:basedOn w:val="Normal"/>
    <w:uiPriority w:val="99"/>
    <w:unhideWhenUsed/>
    <w:rsid w:val="00CB5AEA"/>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CB5AEA"/>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062"/>
    <w:pPr>
      <w:spacing w:after="160" w:line="259" w:lineRule="auto"/>
      <w:ind w:left="720"/>
      <w:contextualSpacing/>
    </w:pPr>
    <w:rPr>
      <w:rFonts w:asciiTheme="minorHAnsi" w:eastAsiaTheme="minorHAnsi" w:hAnsiTheme="minorHAnsi" w:cstheme="minorBidi"/>
      <w:color w:val="auto"/>
      <w:szCs w:val="22"/>
    </w:rPr>
  </w:style>
  <w:style w:type="character" w:styleId="Strong">
    <w:name w:val="Strong"/>
    <w:basedOn w:val="DefaultParagraphFont"/>
    <w:uiPriority w:val="22"/>
    <w:qFormat/>
    <w:rsid w:val="006E7062"/>
    <w:rPr>
      <w:b/>
      <w:bCs/>
    </w:rPr>
  </w:style>
  <w:style w:type="character" w:customStyle="1" w:styleId="digest1">
    <w:name w:val="digest1"/>
    <w:basedOn w:val="DefaultParagraphFont"/>
    <w:rsid w:val="006E7062"/>
    <w:rPr>
      <w:vanish w:val="0"/>
      <w:webHidden w:val="0"/>
      <w:specVanish w:val="0"/>
    </w:rPr>
  </w:style>
  <w:style w:type="character" w:customStyle="1" w:styleId="remaining-words1">
    <w:name w:val="remaining-words1"/>
    <w:basedOn w:val="DefaultParagraphFont"/>
    <w:rsid w:val="006E7062"/>
    <w:rPr>
      <w:vanish/>
      <w:webHidden w:val="0"/>
      <w:specVanish w:val="0"/>
    </w:rPr>
  </w:style>
  <w:style w:type="character" w:styleId="Hyperlink">
    <w:name w:val="Hyperlink"/>
    <w:basedOn w:val="DefaultParagraphFont"/>
    <w:uiPriority w:val="99"/>
    <w:unhideWhenUsed/>
    <w:rsid w:val="00884FD3"/>
    <w:rPr>
      <w:color w:val="0000FF" w:themeColor="hyperlink"/>
      <w:u w:val="single"/>
    </w:rPr>
  </w:style>
  <w:style w:type="character" w:styleId="IntenseEmphasis">
    <w:name w:val="Intense Emphasis"/>
    <w:basedOn w:val="DefaultParagraphFont"/>
    <w:uiPriority w:val="21"/>
    <w:qFormat/>
    <w:rsid w:val="009860C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9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1CE9A49F5AC4BB21F2E7CD4D4846A" ma:contentTypeVersion="0" ma:contentTypeDescription="Create a new document." ma:contentTypeScope="" ma:versionID="dc6b8c7b4fb799d46caa3c22d28ae636">
  <xsd:schema xmlns:xsd="http://www.w3.org/2001/XMLSchema" xmlns:xs="http://www.w3.org/2001/XMLSchema" xmlns:p="http://schemas.microsoft.com/office/2006/metadata/properties" targetNamespace="http://schemas.microsoft.com/office/2006/metadata/properties" ma:root="true" ma:fieldsID="4d6355c3e217ab13aab29d406497d6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7D7C4-5595-41F8-9D13-2DF62E393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6E2EC-A5A2-426D-91BC-688625B46F03}">
  <ds:schemaRefs>
    <ds:schemaRef ds:uri="http://schemas.microsoft.com/sharepoint/v3/contenttype/forms"/>
  </ds:schemaRefs>
</ds:datastoreItem>
</file>

<file path=customXml/itemProps3.xml><?xml version="1.0" encoding="utf-8"?>
<ds:datastoreItem xmlns:ds="http://schemas.openxmlformats.org/officeDocument/2006/customXml" ds:itemID="{1CC46634-F6AC-40B6-BC59-19CBA945E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Amy McAdams Design</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Clements-Johnson, Kim</dc:creator>
  <cp:lastModifiedBy>Phyllis Bush</cp:lastModifiedBy>
  <cp:revision>2</cp:revision>
  <cp:lastPrinted>2016-02-08T18:32:00Z</cp:lastPrinted>
  <dcterms:created xsi:type="dcterms:W3CDTF">2018-05-01T09:36:00Z</dcterms:created>
  <dcterms:modified xsi:type="dcterms:W3CDTF">2018-05-01T09:36:00Z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0x01010072B1CE9A49F5AC4BB21F2E7CD4D4846A</vt:lpwstr>
  </property>
</Properties>
</file>